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6" w:rsidRPr="00D21B36" w:rsidRDefault="00D21B36" w:rsidP="00D21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7"/>
          <w:szCs w:val="27"/>
        </w:rPr>
      </w:pPr>
      <w:bookmarkStart w:id="0" w:name="_GoBack"/>
      <w:r w:rsidRPr="00D21B36">
        <w:rPr>
          <w:rFonts w:ascii="Arial" w:eastAsia="Times New Roman" w:hAnsi="Arial" w:cs="Arial"/>
          <w:b/>
          <w:color w:val="333333"/>
          <w:sz w:val="27"/>
          <w:szCs w:val="27"/>
        </w:rPr>
        <w:t>New Student Registration Checklist</w:t>
      </w:r>
    </w:p>
    <w:p w:rsidR="00D21B36" w:rsidRDefault="00D21B36" w:rsidP="00D21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D21B36" w:rsidRPr="00D21B36" w:rsidRDefault="00D21B36" w:rsidP="00D21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Parent/Legal Guardians 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>MUST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 provide the following documents when registering: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Child’s ORIGINAL, certified birth certificat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e issued by Health Department. 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Hospital Bir</w:t>
      </w:r>
      <w:r>
        <w:rPr>
          <w:rFonts w:ascii="Arial" w:eastAsia="Times New Roman" w:hAnsi="Arial" w:cs="Arial"/>
          <w:color w:val="333333"/>
          <w:sz w:val="27"/>
          <w:szCs w:val="27"/>
        </w:rPr>
        <w:t>th Records will not be accepted.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 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If the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birth 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certificate is in any language other than English applicants must provide a certified, translated copy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along </w:t>
      </w:r>
      <w:r w:rsidRPr="00D21B36">
        <w:rPr>
          <w:rFonts w:ascii="Arial" w:eastAsia="Times New Roman" w:hAnsi="Arial" w:cs="Arial"/>
          <w:b/>
          <w:bCs/>
          <w:color w:val="333333"/>
          <w:sz w:val="27"/>
          <w:szCs w:val="27"/>
        </w:rPr>
        <w:t>with the original.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Immunization/health records</w:t>
      </w:r>
    </w:p>
    <w:p w:rsidR="00D21B36" w:rsidRPr="00DA3706" w:rsidRDefault="00D21B36" w:rsidP="00D2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Custody paperwork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 xml:space="preserve"> or any legal documents that pertain to the child</w:t>
      </w:r>
    </w:p>
    <w:p w:rsidR="00DA3706" w:rsidRPr="00C30821" w:rsidRDefault="00DA3706" w:rsidP="00D2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Most recent report card from previous school district</w:t>
      </w:r>
    </w:p>
    <w:p w:rsidR="00C30821" w:rsidRPr="00D21B36" w:rsidRDefault="00C30821" w:rsidP="00D21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Special Education – if applicable – IEP, ETR, 504 Plan, Gifted Information</w:t>
      </w:r>
    </w:p>
    <w:p w:rsidR="00D21B36" w:rsidRPr="00D21B36" w:rsidRDefault="00D21B36" w:rsidP="00D21B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</w:rPr>
        <w:t>Two Proofs of Residency: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The first </w:t>
      </w:r>
      <w:r w:rsidRPr="00D21B36">
        <w:rPr>
          <w:rFonts w:ascii="Arial" w:eastAsia="Times New Roman" w:hAnsi="Arial" w:cs="Arial"/>
          <w:color w:val="333333"/>
          <w:sz w:val="27"/>
          <w:szCs w:val="27"/>
          <w:u w:val="single"/>
        </w:rPr>
        <w:t>must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> be a current lease agreement, mortgage statement/Deed, or rental agreement with the legal/custodial parents name and address listed on the document. </w:t>
      </w:r>
    </w:p>
    <w:p w:rsidR="00D21B36" w:rsidRPr="00D21B36" w:rsidRDefault="00D21B36" w:rsidP="00D21B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21B36">
        <w:rPr>
          <w:rFonts w:ascii="Arial" w:eastAsia="Times New Roman" w:hAnsi="Arial" w:cs="Arial"/>
          <w:color w:val="333333"/>
          <w:sz w:val="27"/>
          <w:szCs w:val="27"/>
        </w:rPr>
        <w:t>The second can be a current utility bill, homeowner/Renters insurance, vehicle registration, payroll check, income tax documents. </w:t>
      </w:r>
      <w:r w:rsidRPr="00D21B3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21B36">
        <w:rPr>
          <w:rFonts w:ascii="Arial" w:eastAsia="Times New Roman" w:hAnsi="Arial" w:cs="Arial"/>
          <w:color w:val="333333"/>
          <w:sz w:val="27"/>
          <w:szCs w:val="27"/>
          <w:u w:val="single"/>
        </w:rPr>
        <w:t>All documents must be current and no less than 30 days old.</w:t>
      </w:r>
    </w:p>
    <w:p w:rsidR="00D21B36" w:rsidRPr="00D21B36" w:rsidRDefault="00D21B36" w:rsidP="00C308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</w:rPr>
      </w:pPr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***If you reside with someone else, please contact Student Services at 259-6603</w:t>
      </w:r>
      <w:r w:rsidR="00C30821"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 xml:space="preserve"> or your child’s assigned building secretary</w:t>
      </w:r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, regarding the Adult Residen</w:t>
      </w:r>
      <w:r w:rsidR="000E2026"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cy</w:t>
      </w:r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 xml:space="preserve"> Affidavit or Property Notarized Statement</w:t>
      </w:r>
      <w:bookmarkEnd w:id="0"/>
      <w:r w:rsidRPr="00932A9C">
        <w:rPr>
          <w:rFonts w:ascii="Arial" w:eastAsia="Times New Roman" w:hAnsi="Arial" w:cs="Arial"/>
          <w:color w:val="333333"/>
          <w:sz w:val="27"/>
          <w:szCs w:val="27"/>
          <w:highlight w:val="yellow"/>
        </w:rPr>
        <w:t>.</w:t>
      </w:r>
      <w:r w:rsidRPr="00D21B36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D21B36" w:rsidRDefault="00D21B36" w:rsidP="00D21B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FF0000"/>
          <w:sz w:val="27"/>
          <w:szCs w:val="27"/>
        </w:rPr>
      </w:pPr>
    </w:p>
    <w:p w:rsidR="00D21B36" w:rsidRPr="00D21B36" w:rsidRDefault="00D21B36" w:rsidP="00D21B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D21B36">
        <w:rPr>
          <w:rFonts w:ascii="Arial" w:eastAsia="Times New Roman" w:hAnsi="Arial" w:cs="Arial"/>
          <w:b/>
          <w:color w:val="FF0000"/>
          <w:sz w:val="27"/>
          <w:szCs w:val="27"/>
        </w:rPr>
        <w:t xml:space="preserve"> </w:t>
      </w:r>
    </w:p>
    <w:p w:rsidR="00D21B36" w:rsidRDefault="00D21B36" w:rsidP="00D21B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</w:rPr>
      </w:pPr>
    </w:p>
    <w:p w:rsidR="00D21B36" w:rsidRPr="00D21B36" w:rsidRDefault="00D21B36" w:rsidP="00D21B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039FB" w:rsidRDefault="006039FB"/>
    <w:sectPr w:rsidR="0060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D8"/>
    <w:multiLevelType w:val="multilevel"/>
    <w:tmpl w:val="4F8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1462F"/>
    <w:multiLevelType w:val="hybridMultilevel"/>
    <w:tmpl w:val="52482B2E"/>
    <w:lvl w:ilvl="0" w:tplc="415266D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825410"/>
    <w:multiLevelType w:val="multilevel"/>
    <w:tmpl w:val="63D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6631D"/>
    <w:multiLevelType w:val="multilevel"/>
    <w:tmpl w:val="154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E30B7"/>
    <w:multiLevelType w:val="multilevel"/>
    <w:tmpl w:val="4C02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E2026"/>
    <w:rsid w:val="006039FB"/>
    <w:rsid w:val="00932A9C"/>
    <w:rsid w:val="00BD5ADF"/>
    <w:rsid w:val="00C30821"/>
    <w:rsid w:val="00D21B36"/>
    <w:rsid w:val="00D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49439-E2F5-4B99-A592-BD95CC4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 River Local Schools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Shuttleworth</dc:creator>
  <cp:keywords/>
  <dc:description/>
  <cp:lastModifiedBy>Heather Shuttleworth</cp:lastModifiedBy>
  <cp:revision>2</cp:revision>
  <dcterms:created xsi:type="dcterms:W3CDTF">2021-03-18T13:16:00Z</dcterms:created>
  <dcterms:modified xsi:type="dcterms:W3CDTF">2021-03-18T13:16:00Z</dcterms:modified>
</cp:coreProperties>
</file>